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F39" w:rsidRDefault="00895F39" w:rsidP="00895F39">
      <w:pPr>
        <w:widowControl/>
        <w:spacing w:line="700" w:lineRule="atLeast"/>
        <w:jc w:val="center"/>
        <w:rPr>
          <w:rFonts w:ascii="方正小标宋简体" w:eastAsia="方正小标宋简体" w:hAnsi="宋体" w:cs="宋体"/>
          <w:color w:val="000000"/>
          <w:kern w:val="0"/>
          <w:sz w:val="44"/>
          <w:szCs w:val="44"/>
        </w:rPr>
      </w:pPr>
      <w:r>
        <w:rPr>
          <w:rFonts w:ascii="方正小标宋简体" w:eastAsia="方正小标宋简体" w:hAnsi="宋体" w:cs="宋体"/>
          <w:noProof/>
          <w:color w:val="000000"/>
          <w:kern w:val="0"/>
          <w:sz w:val="44"/>
          <w:szCs w:val="44"/>
        </w:rPr>
        <w:drawing>
          <wp:inline distT="0" distB="0" distL="0" distR="0">
            <wp:extent cx="6120130" cy="930275"/>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btitle.gif"/>
                    <pic:cNvPicPr/>
                  </pic:nvPicPr>
                  <pic:blipFill>
                    <a:blip r:embed="rId4">
                      <a:extLst>
                        <a:ext uri="{28A0092B-C50C-407E-A947-70E740481C1C}">
                          <a14:useLocalDpi xmlns:a14="http://schemas.microsoft.com/office/drawing/2010/main" val="0"/>
                        </a:ext>
                      </a:extLst>
                    </a:blip>
                    <a:stretch>
                      <a:fillRect/>
                    </a:stretch>
                  </pic:blipFill>
                  <pic:spPr>
                    <a:xfrm>
                      <a:off x="0" y="0"/>
                      <a:ext cx="6120130" cy="930275"/>
                    </a:xfrm>
                    <a:prstGeom prst="rect">
                      <a:avLst/>
                    </a:prstGeom>
                  </pic:spPr>
                </pic:pic>
              </a:graphicData>
            </a:graphic>
          </wp:inline>
        </w:drawing>
      </w:r>
    </w:p>
    <w:p w:rsidR="00895F39" w:rsidRPr="00895F39" w:rsidRDefault="00895F39" w:rsidP="00895F39">
      <w:pPr>
        <w:widowControl/>
        <w:spacing w:line="700" w:lineRule="atLeast"/>
        <w:jc w:val="center"/>
        <w:rPr>
          <w:rFonts w:ascii="宋体" w:eastAsia="宋体" w:hAnsi="宋体" w:cs="宋体" w:hint="eastAsia"/>
          <w:color w:val="000000"/>
          <w:kern w:val="0"/>
          <w:sz w:val="18"/>
          <w:szCs w:val="18"/>
        </w:rPr>
      </w:pPr>
      <w:bookmarkStart w:id="0" w:name="_GoBack"/>
      <w:bookmarkEnd w:id="0"/>
      <w:r w:rsidRPr="00895F39">
        <w:rPr>
          <w:rFonts w:ascii="方正小标宋简体" w:eastAsia="方正小标宋简体" w:hAnsi="宋体" w:cs="宋体" w:hint="eastAsia"/>
          <w:color w:val="000000"/>
          <w:kern w:val="0"/>
          <w:sz w:val="44"/>
          <w:szCs w:val="44"/>
        </w:rPr>
        <w:t>关于开展2016年度云南省哲学社会科学</w:t>
      </w:r>
    </w:p>
    <w:p w:rsidR="00895F39" w:rsidRPr="00895F39" w:rsidRDefault="00895F39" w:rsidP="00895F39">
      <w:pPr>
        <w:widowControl/>
        <w:spacing w:line="700" w:lineRule="atLeast"/>
        <w:jc w:val="center"/>
        <w:rPr>
          <w:rFonts w:ascii="宋体" w:eastAsia="宋体" w:hAnsi="宋体" w:cs="宋体" w:hint="eastAsia"/>
          <w:color w:val="000000"/>
          <w:kern w:val="0"/>
          <w:sz w:val="18"/>
          <w:szCs w:val="18"/>
        </w:rPr>
      </w:pPr>
      <w:r w:rsidRPr="00895F39">
        <w:rPr>
          <w:rFonts w:ascii="方正小标宋简体" w:eastAsia="方正小标宋简体" w:hAnsi="宋体" w:cs="宋体" w:hint="eastAsia"/>
          <w:color w:val="000000"/>
          <w:kern w:val="0"/>
          <w:sz w:val="44"/>
          <w:szCs w:val="44"/>
        </w:rPr>
        <w:t>教育科学规划项目申报工作的通知</w:t>
      </w:r>
    </w:p>
    <w:p w:rsidR="00895F39" w:rsidRPr="00895F39" w:rsidRDefault="00895F39" w:rsidP="00895F39">
      <w:pPr>
        <w:widowControl/>
        <w:spacing w:before="468" w:after="468" w:line="270" w:lineRule="atLeast"/>
        <w:jc w:val="right"/>
        <w:rPr>
          <w:rFonts w:ascii="宋体" w:eastAsia="宋体" w:hAnsi="宋体" w:cs="宋体" w:hint="eastAsia"/>
          <w:color w:val="000000"/>
          <w:kern w:val="0"/>
          <w:sz w:val="18"/>
          <w:szCs w:val="18"/>
        </w:rPr>
      </w:pPr>
      <w:r w:rsidRPr="00895F39">
        <w:rPr>
          <w:rFonts w:ascii="Times New Roman" w:eastAsia="宋体" w:hAnsi="Times New Roman" w:cs="Times New Roman"/>
          <w:color w:val="000000"/>
          <w:kern w:val="0"/>
          <w:sz w:val="32"/>
          <w:szCs w:val="32"/>
        </w:rPr>
        <w:t>规划办〔</w:t>
      </w:r>
      <w:r w:rsidRPr="00895F39">
        <w:rPr>
          <w:rFonts w:ascii="Times New Roman" w:eastAsia="宋体" w:hAnsi="Times New Roman" w:cs="Times New Roman"/>
          <w:color w:val="000000"/>
          <w:kern w:val="0"/>
          <w:sz w:val="32"/>
          <w:szCs w:val="32"/>
        </w:rPr>
        <w:t>2016</w:t>
      </w:r>
      <w:r w:rsidRPr="00895F39">
        <w:rPr>
          <w:rFonts w:ascii="方正仿宋_GBK" w:eastAsia="方正仿宋_GBK" w:hAnsi="Times New Roman" w:cs="Times New Roman"/>
          <w:color w:val="000000"/>
          <w:kern w:val="0"/>
          <w:sz w:val="32"/>
          <w:szCs w:val="32"/>
        </w:rPr>
        <w:t>〕</w:t>
      </w:r>
      <w:r w:rsidRPr="00895F39">
        <w:rPr>
          <w:rFonts w:ascii="方正仿宋_GBK" w:eastAsia="方正仿宋_GBK" w:hAnsi="宋体" w:cs="宋体" w:hint="eastAsia"/>
          <w:color w:val="000000"/>
          <w:kern w:val="0"/>
          <w:sz w:val="32"/>
          <w:szCs w:val="32"/>
        </w:rPr>
        <w:t>4</w:t>
      </w:r>
      <w:r w:rsidRPr="00895F39">
        <w:rPr>
          <w:rFonts w:ascii="Times New Roman" w:eastAsia="宋体" w:hAnsi="Times New Roman" w:cs="Times New Roman"/>
          <w:color w:val="000000"/>
          <w:kern w:val="0"/>
          <w:sz w:val="32"/>
          <w:szCs w:val="32"/>
        </w:rPr>
        <w:t>号</w:t>
      </w:r>
    </w:p>
    <w:p w:rsidR="00895F39" w:rsidRPr="00895F39" w:rsidRDefault="00895F39" w:rsidP="00895F39">
      <w:pPr>
        <w:widowControl/>
        <w:spacing w:line="540" w:lineRule="atLeast"/>
        <w:jc w:val="left"/>
        <w:rPr>
          <w:rFonts w:ascii="宋体" w:eastAsia="宋体" w:hAnsi="宋体" w:cs="宋体" w:hint="eastAsia"/>
          <w:color w:val="000000"/>
          <w:kern w:val="0"/>
          <w:sz w:val="18"/>
          <w:szCs w:val="18"/>
        </w:rPr>
      </w:pPr>
      <w:r w:rsidRPr="00895F39">
        <w:rPr>
          <w:rFonts w:ascii="Times New Roman" w:eastAsia="宋体" w:hAnsi="Times New Roman" w:cs="Times New Roman"/>
          <w:color w:val="000000"/>
          <w:kern w:val="0"/>
          <w:sz w:val="32"/>
          <w:szCs w:val="32"/>
        </w:rPr>
        <w:t>各高等学校，各州、市教育科学规划领导小组办公室，省属中等职业学校、中小学、幼儿园：</w:t>
      </w:r>
    </w:p>
    <w:p w:rsidR="00895F39" w:rsidRPr="00895F39" w:rsidRDefault="00895F39" w:rsidP="00895F39">
      <w:pPr>
        <w:widowControl/>
        <w:spacing w:line="540" w:lineRule="atLeast"/>
        <w:ind w:firstLine="640"/>
        <w:jc w:val="left"/>
        <w:rPr>
          <w:rFonts w:ascii="宋体" w:eastAsia="宋体" w:hAnsi="宋体" w:cs="宋体" w:hint="eastAsia"/>
          <w:color w:val="000000"/>
          <w:kern w:val="0"/>
          <w:sz w:val="18"/>
          <w:szCs w:val="18"/>
        </w:rPr>
      </w:pPr>
      <w:r w:rsidRPr="00895F39">
        <w:rPr>
          <w:rFonts w:ascii="Times New Roman" w:eastAsia="宋体" w:hAnsi="Times New Roman" w:cs="Times New Roman"/>
          <w:color w:val="000000"/>
          <w:kern w:val="0"/>
          <w:sz w:val="32"/>
          <w:szCs w:val="32"/>
        </w:rPr>
        <w:t>经云南省哲学社会科学规划领导小组和云南省教育科学规划领导小组批准，现发布《</w:t>
      </w:r>
      <w:r w:rsidRPr="00895F39">
        <w:rPr>
          <w:rFonts w:ascii="Times New Roman" w:eastAsia="宋体" w:hAnsi="Times New Roman" w:cs="Times New Roman"/>
          <w:color w:val="000000"/>
          <w:kern w:val="0"/>
          <w:sz w:val="32"/>
          <w:szCs w:val="32"/>
        </w:rPr>
        <w:t>2016</w:t>
      </w:r>
      <w:r w:rsidRPr="00895F39">
        <w:rPr>
          <w:rFonts w:ascii="方正仿宋简体" w:eastAsia="方正仿宋简体" w:hAnsi="Times New Roman" w:cs="Times New Roman"/>
          <w:color w:val="000000"/>
          <w:kern w:val="0"/>
          <w:sz w:val="32"/>
          <w:szCs w:val="32"/>
        </w:rPr>
        <w:t>年度云南省哲学社会科学教育科学规划项目课题指南》，并就做好</w:t>
      </w:r>
      <w:r w:rsidRPr="00895F39">
        <w:rPr>
          <w:rFonts w:ascii="Times New Roman" w:eastAsia="宋体" w:hAnsi="Times New Roman" w:cs="Times New Roman"/>
          <w:color w:val="000000"/>
          <w:kern w:val="0"/>
          <w:sz w:val="32"/>
          <w:szCs w:val="32"/>
        </w:rPr>
        <w:t>2016</w:t>
      </w:r>
      <w:r w:rsidRPr="00895F39">
        <w:rPr>
          <w:rFonts w:ascii="方正仿宋简体" w:eastAsia="方正仿宋简体" w:hAnsi="Times New Roman" w:cs="Times New Roman"/>
          <w:color w:val="000000"/>
          <w:kern w:val="0"/>
          <w:sz w:val="32"/>
          <w:szCs w:val="32"/>
        </w:rPr>
        <w:t>年度省哲学社会科学教育科学规划项目申报工作有关事项通知如下：</w:t>
      </w:r>
    </w:p>
    <w:p w:rsidR="00895F39" w:rsidRPr="00895F39" w:rsidRDefault="00895F39" w:rsidP="00895F39">
      <w:pPr>
        <w:widowControl/>
        <w:spacing w:line="540" w:lineRule="atLeast"/>
        <w:jc w:val="left"/>
        <w:rPr>
          <w:rFonts w:ascii="宋体" w:eastAsia="宋体" w:hAnsi="宋体" w:cs="宋体" w:hint="eastAsia"/>
          <w:color w:val="000000"/>
          <w:kern w:val="0"/>
          <w:sz w:val="18"/>
          <w:szCs w:val="18"/>
        </w:rPr>
      </w:pPr>
      <w:r w:rsidRPr="00895F39">
        <w:rPr>
          <w:rFonts w:ascii="黑体" w:eastAsia="黑体" w:hAnsi="黑体" w:cs="宋体" w:hint="eastAsia"/>
          <w:color w:val="000000"/>
          <w:kern w:val="0"/>
          <w:sz w:val="32"/>
          <w:szCs w:val="32"/>
        </w:rPr>
        <w:t>一、指导思想</w:t>
      </w:r>
    </w:p>
    <w:p w:rsidR="00895F39" w:rsidRPr="00895F39" w:rsidRDefault="00895F39" w:rsidP="00895F39">
      <w:pPr>
        <w:widowControl/>
        <w:spacing w:line="540" w:lineRule="atLeast"/>
        <w:ind w:firstLine="640"/>
        <w:jc w:val="left"/>
        <w:rPr>
          <w:rFonts w:ascii="宋体" w:eastAsia="宋体" w:hAnsi="宋体" w:cs="宋体" w:hint="eastAsia"/>
          <w:color w:val="000000"/>
          <w:kern w:val="0"/>
          <w:sz w:val="18"/>
          <w:szCs w:val="18"/>
        </w:rPr>
      </w:pPr>
      <w:r w:rsidRPr="00895F39">
        <w:rPr>
          <w:rFonts w:ascii="Times New Roman" w:eastAsia="宋体" w:hAnsi="Times New Roman" w:cs="Times New Roman"/>
          <w:color w:val="000000"/>
          <w:kern w:val="0"/>
          <w:sz w:val="32"/>
          <w:szCs w:val="32"/>
        </w:rPr>
        <w:t>全面贯彻落实党的十八大和十八届三中、四中、五中全会精神，高举中国特色社会主义伟大旗帜，以邓小平理论、</w:t>
      </w:r>
      <w:r w:rsidRPr="00895F39">
        <w:rPr>
          <w:rFonts w:ascii="Times New Roman" w:eastAsia="宋体" w:hAnsi="Times New Roman" w:cs="Times New Roman"/>
          <w:color w:val="000000"/>
          <w:kern w:val="0"/>
          <w:sz w:val="32"/>
          <w:szCs w:val="32"/>
        </w:rPr>
        <w:t>“</w:t>
      </w:r>
      <w:r w:rsidRPr="00895F39">
        <w:rPr>
          <w:rFonts w:ascii="方正仿宋简体" w:eastAsia="方正仿宋简体" w:hAnsi="Times New Roman" w:cs="Times New Roman"/>
          <w:color w:val="000000"/>
          <w:kern w:val="0"/>
          <w:sz w:val="32"/>
          <w:szCs w:val="32"/>
        </w:rPr>
        <w:t>三个代表</w:t>
      </w:r>
      <w:r w:rsidRPr="00895F39">
        <w:rPr>
          <w:rFonts w:ascii="Times New Roman" w:eastAsia="宋体" w:hAnsi="Times New Roman" w:cs="Times New Roman"/>
          <w:color w:val="000000"/>
          <w:kern w:val="0"/>
          <w:sz w:val="32"/>
          <w:szCs w:val="32"/>
        </w:rPr>
        <w:t>”</w:t>
      </w:r>
      <w:r w:rsidRPr="00895F39">
        <w:rPr>
          <w:rFonts w:ascii="方正仿宋简体" w:eastAsia="方正仿宋简体" w:hAnsi="Times New Roman" w:cs="Times New Roman"/>
          <w:color w:val="000000"/>
          <w:kern w:val="0"/>
          <w:sz w:val="32"/>
          <w:szCs w:val="32"/>
        </w:rPr>
        <w:t>重要思想、科学发展观为指导，深入贯彻习近平总书记系列重要讲话和考察云南重要讲话精神，以《国家中长期教育改革和发展规划纲要（</w:t>
      </w:r>
      <w:r w:rsidRPr="00895F39">
        <w:rPr>
          <w:rFonts w:ascii="Times New Roman" w:eastAsia="宋体" w:hAnsi="Times New Roman" w:cs="Times New Roman"/>
          <w:color w:val="000000"/>
          <w:kern w:val="0"/>
          <w:sz w:val="32"/>
          <w:szCs w:val="32"/>
        </w:rPr>
        <w:t>2010~2020</w:t>
      </w:r>
      <w:r w:rsidRPr="00895F39">
        <w:rPr>
          <w:rFonts w:ascii="方正仿宋简体" w:eastAsia="方正仿宋简体" w:hAnsi="Times New Roman" w:cs="Times New Roman"/>
          <w:color w:val="000000"/>
          <w:kern w:val="0"/>
          <w:sz w:val="32"/>
          <w:szCs w:val="32"/>
        </w:rPr>
        <w:t>）》和《云南省中长期教育改革和发展规划纲要（</w:t>
      </w:r>
      <w:r w:rsidRPr="00895F39">
        <w:rPr>
          <w:rFonts w:ascii="Times New Roman" w:eastAsia="宋体" w:hAnsi="Times New Roman" w:cs="Times New Roman"/>
          <w:color w:val="000000"/>
          <w:kern w:val="0"/>
          <w:sz w:val="32"/>
          <w:szCs w:val="32"/>
        </w:rPr>
        <w:t>2010~2020</w:t>
      </w:r>
      <w:r w:rsidRPr="00895F39">
        <w:rPr>
          <w:rFonts w:ascii="方正仿宋简体" w:eastAsia="方正仿宋简体" w:hAnsi="Times New Roman" w:cs="Times New Roman"/>
          <w:color w:val="000000"/>
          <w:kern w:val="0"/>
          <w:sz w:val="32"/>
          <w:szCs w:val="32"/>
        </w:rPr>
        <w:t>）》的重大理论和现实问题为主攻方向，</w:t>
      </w:r>
      <w:proofErr w:type="gramStart"/>
      <w:r w:rsidRPr="00895F39">
        <w:rPr>
          <w:rFonts w:ascii="方正仿宋简体" w:eastAsia="方正仿宋简体" w:hAnsi="Times New Roman" w:cs="Times New Roman"/>
          <w:color w:val="000000"/>
          <w:kern w:val="0"/>
          <w:sz w:val="32"/>
          <w:szCs w:val="32"/>
        </w:rPr>
        <w:t>践行</w:t>
      </w:r>
      <w:proofErr w:type="gramEnd"/>
      <w:r w:rsidRPr="00895F39">
        <w:rPr>
          <w:rFonts w:ascii="方正仿宋简体" w:eastAsia="方正仿宋简体" w:hAnsi="Times New Roman" w:cs="Times New Roman"/>
          <w:color w:val="000000"/>
          <w:kern w:val="0"/>
          <w:sz w:val="32"/>
          <w:szCs w:val="32"/>
        </w:rPr>
        <w:t>五大发展理念，积极推动学科体系、学术观点、科研方法创新，发挥省哲学社</w:t>
      </w:r>
      <w:r w:rsidRPr="00895F39">
        <w:rPr>
          <w:rFonts w:ascii="方正仿宋简体" w:eastAsia="方正仿宋简体" w:hAnsi="Times New Roman" w:cs="Times New Roman"/>
          <w:color w:val="000000"/>
          <w:kern w:val="0"/>
          <w:sz w:val="32"/>
          <w:szCs w:val="32"/>
        </w:rPr>
        <w:lastRenderedPageBreak/>
        <w:t>会科学教育科学规划项目的示范引领作用，推动教育科学研究为教育事业发展服务、为建设人力资源强省服务。</w:t>
      </w:r>
    </w:p>
    <w:p w:rsidR="00895F39" w:rsidRPr="00895F39" w:rsidRDefault="00895F39" w:rsidP="00895F39">
      <w:pPr>
        <w:widowControl/>
        <w:spacing w:line="540" w:lineRule="atLeast"/>
        <w:jc w:val="left"/>
        <w:rPr>
          <w:rFonts w:ascii="宋体" w:eastAsia="宋体" w:hAnsi="宋体" w:cs="宋体" w:hint="eastAsia"/>
          <w:color w:val="000000"/>
          <w:kern w:val="0"/>
          <w:sz w:val="18"/>
          <w:szCs w:val="18"/>
        </w:rPr>
      </w:pPr>
      <w:r w:rsidRPr="00895F39">
        <w:rPr>
          <w:rFonts w:ascii="黑体" w:eastAsia="黑体" w:hAnsi="黑体" w:cs="宋体" w:hint="eastAsia"/>
          <w:color w:val="000000"/>
          <w:kern w:val="0"/>
          <w:sz w:val="32"/>
          <w:szCs w:val="32"/>
        </w:rPr>
        <w:t>二、申报要求</w:t>
      </w:r>
    </w:p>
    <w:p w:rsidR="00895F39" w:rsidRPr="00895F39" w:rsidRDefault="00895F39" w:rsidP="00895F39">
      <w:pPr>
        <w:widowControl/>
        <w:spacing w:line="540" w:lineRule="atLeast"/>
        <w:ind w:firstLine="640"/>
        <w:jc w:val="left"/>
        <w:rPr>
          <w:rFonts w:ascii="宋体" w:eastAsia="宋体" w:hAnsi="宋体" w:cs="宋体" w:hint="eastAsia"/>
          <w:color w:val="000000"/>
          <w:kern w:val="0"/>
          <w:sz w:val="18"/>
          <w:szCs w:val="18"/>
        </w:rPr>
      </w:pPr>
      <w:r w:rsidRPr="00895F39">
        <w:rPr>
          <w:rFonts w:ascii="Times New Roman" w:eastAsia="宋体" w:hAnsi="Times New Roman" w:cs="Times New Roman"/>
          <w:color w:val="000000"/>
          <w:kern w:val="0"/>
          <w:sz w:val="32"/>
          <w:szCs w:val="32"/>
        </w:rPr>
        <w:t>（一）各单位要高度重视云南省哲学社会科学教育科学规划项目申报工作，加强组织领导，认真安排部署，广泛宣传动员，积极组织申报。</w:t>
      </w:r>
    </w:p>
    <w:p w:rsidR="00895F39" w:rsidRPr="00895F39" w:rsidRDefault="00895F39" w:rsidP="00895F39">
      <w:pPr>
        <w:widowControl/>
        <w:spacing w:line="540" w:lineRule="atLeast"/>
        <w:ind w:firstLine="640"/>
        <w:jc w:val="left"/>
        <w:rPr>
          <w:rFonts w:ascii="宋体" w:eastAsia="宋体" w:hAnsi="宋体" w:cs="宋体" w:hint="eastAsia"/>
          <w:color w:val="000000"/>
          <w:kern w:val="0"/>
          <w:sz w:val="18"/>
          <w:szCs w:val="18"/>
        </w:rPr>
      </w:pPr>
      <w:r w:rsidRPr="00895F39">
        <w:rPr>
          <w:rFonts w:ascii="Times New Roman" w:eastAsia="宋体" w:hAnsi="Times New Roman" w:cs="Times New Roman"/>
          <w:color w:val="000000"/>
          <w:kern w:val="0"/>
          <w:sz w:val="32"/>
          <w:szCs w:val="32"/>
        </w:rPr>
        <w:t>（二）申请人要深刻领会本年度项目申报的指导思想，结合个人的研究专长积极申报，要高度重视选题的科学性、论证的充分性和填写的规范性。</w:t>
      </w:r>
    </w:p>
    <w:p w:rsidR="00895F39" w:rsidRPr="00895F39" w:rsidRDefault="00895F39" w:rsidP="00895F39">
      <w:pPr>
        <w:widowControl/>
        <w:spacing w:line="540" w:lineRule="atLeast"/>
        <w:ind w:firstLine="640"/>
        <w:jc w:val="left"/>
        <w:rPr>
          <w:rFonts w:ascii="宋体" w:eastAsia="宋体" w:hAnsi="宋体" w:cs="宋体" w:hint="eastAsia"/>
          <w:color w:val="000000"/>
          <w:kern w:val="0"/>
          <w:sz w:val="18"/>
          <w:szCs w:val="18"/>
        </w:rPr>
      </w:pPr>
      <w:r w:rsidRPr="00895F39">
        <w:rPr>
          <w:rFonts w:ascii="Times New Roman" w:eastAsia="宋体" w:hAnsi="Times New Roman" w:cs="Times New Roman"/>
          <w:color w:val="000000"/>
          <w:kern w:val="0"/>
          <w:sz w:val="32"/>
          <w:szCs w:val="32"/>
        </w:rPr>
        <w:t>（三）各单位要依据申报要求做好项目申报的指导和资格审查工作。认真审核《云南省哲学社会科学教育科学规划项目申请书》格式内容填写的完整、准确与规范。审查申请人前期研究成果的真实性、项目组的研究实力和必备条件等是否符合要求，检查申请人与项目组成员是否签字、申请人所在单位意见签章是否齐备、活页内容是否匿名等。通过严格把关，切实提高项目申报质量。</w:t>
      </w:r>
    </w:p>
    <w:p w:rsidR="00895F39" w:rsidRPr="00895F39" w:rsidRDefault="00895F39" w:rsidP="00895F39">
      <w:pPr>
        <w:widowControl/>
        <w:spacing w:line="540" w:lineRule="atLeast"/>
        <w:ind w:firstLine="640"/>
        <w:jc w:val="left"/>
        <w:rPr>
          <w:rFonts w:ascii="宋体" w:eastAsia="宋体" w:hAnsi="宋体" w:cs="宋体" w:hint="eastAsia"/>
          <w:color w:val="000000"/>
          <w:kern w:val="0"/>
          <w:sz w:val="18"/>
          <w:szCs w:val="18"/>
        </w:rPr>
      </w:pPr>
      <w:r w:rsidRPr="00895F39">
        <w:rPr>
          <w:rFonts w:ascii="Times New Roman" w:eastAsia="宋体" w:hAnsi="Times New Roman" w:cs="Times New Roman"/>
          <w:color w:val="000000"/>
          <w:kern w:val="0"/>
          <w:sz w:val="32"/>
          <w:szCs w:val="32"/>
        </w:rPr>
        <w:t>（四）本年度项目具体申报要求、申请人资格和申报办法详见《</w:t>
      </w:r>
      <w:r w:rsidRPr="00895F39">
        <w:rPr>
          <w:rFonts w:ascii="Times New Roman" w:eastAsia="宋体" w:hAnsi="Times New Roman" w:cs="Times New Roman"/>
          <w:color w:val="000000"/>
          <w:kern w:val="0"/>
          <w:sz w:val="32"/>
          <w:szCs w:val="32"/>
        </w:rPr>
        <w:t>2016</w:t>
      </w:r>
      <w:r w:rsidRPr="00895F39">
        <w:rPr>
          <w:rFonts w:ascii="方正仿宋简体" w:eastAsia="方正仿宋简体" w:hAnsi="Times New Roman" w:cs="Times New Roman"/>
          <w:color w:val="000000"/>
          <w:kern w:val="0"/>
          <w:sz w:val="32"/>
          <w:szCs w:val="32"/>
        </w:rPr>
        <w:t>年度云南省哲学社会科学教育科学规划项目课题指南》（见附件）。</w:t>
      </w:r>
    </w:p>
    <w:p w:rsidR="00895F39" w:rsidRPr="00895F39" w:rsidRDefault="00895F39" w:rsidP="00895F39">
      <w:pPr>
        <w:widowControl/>
        <w:spacing w:line="540" w:lineRule="atLeast"/>
        <w:jc w:val="left"/>
        <w:rPr>
          <w:rFonts w:ascii="宋体" w:eastAsia="宋体" w:hAnsi="宋体" w:cs="宋体" w:hint="eastAsia"/>
          <w:color w:val="000000"/>
          <w:kern w:val="0"/>
          <w:sz w:val="18"/>
          <w:szCs w:val="18"/>
        </w:rPr>
      </w:pPr>
      <w:r w:rsidRPr="00895F39">
        <w:rPr>
          <w:rFonts w:ascii="黑体" w:eastAsia="黑体" w:hAnsi="黑体" w:cs="宋体" w:hint="eastAsia"/>
          <w:color w:val="000000"/>
          <w:kern w:val="0"/>
          <w:sz w:val="32"/>
          <w:szCs w:val="32"/>
        </w:rPr>
        <w:t>三、申报方式</w:t>
      </w:r>
    </w:p>
    <w:p w:rsidR="00895F39" w:rsidRPr="00895F39" w:rsidRDefault="00895F39" w:rsidP="00895F39">
      <w:pPr>
        <w:widowControl/>
        <w:spacing w:line="540" w:lineRule="atLeast"/>
        <w:ind w:firstLine="640"/>
        <w:jc w:val="left"/>
        <w:rPr>
          <w:rFonts w:ascii="宋体" w:eastAsia="宋体" w:hAnsi="宋体" w:cs="宋体" w:hint="eastAsia"/>
          <w:color w:val="000000"/>
          <w:kern w:val="0"/>
          <w:sz w:val="18"/>
          <w:szCs w:val="18"/>
        </w:rPr>
      </w:pPr>
      <w:r w:rsidRPr="00895F39">
        <w:rPr>
          <w:rFonts w:ascii="Times New Roman" w:eastAsia="宋体" w:hAnsi="Times New Roman" w:cs="Times New Roman"/>
          <w:color w:val="000000"/>
          <w:kern w:val="0"/>
          <w:sz w:val="32"/>
          <w:szCs w:val="32"/>
        </w:rPr>
        <w:t>本年度云南省哲学社会科学教育科学规划项目采取网上申报方式。云南省教育科学规划科研管理系统登录网址为</w:t>
      </w:r>
      <w:r w:rsidRPr="00895F39">
        <w:rPr>
          <w:rFonts w:ascii="Times New Roman" w:eastAsia="宋体" w:hAnsi="Times New Roman" w:cs="Times New Roman"/>
          <w:color w:val="000000"/>
          <w:spacing w:val="32"/>
          <w:kern w:val="0"/>
          <w:sz w:val="32"/>
          <w:szCs w:val="32"/>
        </w:rPr>
        <w:t>http://220.165.7.48/EDURF/</w:t>
      </w:r>
      <w:r w:rsidRPr="00895F39">
        <w:rPr>
          <w:rFonts w:ascii="Times New Roman" w:eastAsia="宋体" w:hAnsi="Times New Roman" w:cs="Times New Roman"/>
          <w:color w:val="000000"/>
          <w:kern w:val="0"/>
          <w:sz w:val="32"/>
          <w:szCs w:val="32"/>
        </w:rPr>
        <w:t>，也可从省教育科学规划办</w:t>
      </w:r>
      <w:r w:rsidRPr="00895F39">
        <w:rPr>
          <w:rFonts w:ascii="方正仿宋简体" w:eastAsia="方正仿宋简体" w:hAnsi="宋体" w:cs="宋体" w:hint="eastAsia"/>
          <w:color w:val="000000"/>
          <w:spacing w:val="20"/>
          <w:kern w:val="0"/>
          <w:sz w:val="32"/>
          <w:szCs w:val="32"/>
        </w:rPr>
        <w:lastRenderedPageBreak/>
        <w:t>（</w:t>
      </w:r>
      <w:r w:rsidRPr="00895F39">
        <w:rPr>
          <w:rFonts w:ascii="Times New Roman" w:eastAsia="宋体" w:hAnsi="Times New Roman" w:cs="Times New Roman"/>
          <w:color w:val="000000"/>
          <w:spacing w:val="20"/>
          <w:kern w:val="0"/>
          <w:sz w:val="32"/>
          <w:szCs w:val="32"/>
        </w:rPr>
        <w:t>/</w:t>
      </w:r>
      <w:proofErr w:type="spellStart"/>
      <w:r w:rsidRPr="00895F39">
        <w:rPr>
          <w:rFonts w:ascii="Times New Roman" w:eastAsia="宋体" w:hAnsi="Times New Roman" w:cs="Times New Roman"/>
          <w:color w:val="000000"/>
          <w:spacing w:val="20"/>
          <w:kern w:val="0"/>
          <w:sz w:val="32"/>
          <w:szCs w:val="32"/>
        </w:rPr>
        <w:t>jykxgh</w:t>
      </w:r>
      <w:proofErr w:type="spellEnd"/>
      <w:r w:rsidRPr="00895F39">
        <w:rPr>
          <w:rFonts w:ascii="Times New Roman" w:eastAsia="宋体" w:hAnsi="Times New Roman" w:cs="Times New Roman"/>
          <w:color w:val="000000"/>
          <w:spacing w:val="20"/>
          <w:kern w:val="0"/>
          <w:sz w:val="32"/>
          <w:szCs w:val="32"/>
        </w:rPr>
        <w:t>/</w:t>
      </w:r>
      <w:r w:rsidRPr="00895F39">
        <w:rPr>
          <w:rFonts w:ascii="方正仿宋简体" w:eastAsia="方正仿宋简体" w:hAnsi="宋体" w:cs="宋体" w:hint="eastAsia"/>
          <w:color w:val="000000"/>
          <w:spacing w:val="20"/>
          <w:kern w:val="0"/>
          <w:sz w:val="32"/>
          <w:szCs w:val="32"/>
        </w:rPr>
        <w:t>）</w:t>
      </w:r>
      <w:r w:rsidRPr="00895F39">
        <w:rPr>
          <w:rFonts w:ascii="Times New Roman" w:eastAsia="宋体" w:hAnsi="Times New Roman" w:cs="Times New Roman"/>
          <w:color w:val="000000"/>
          <w:kern w:val="0"/>
          <w:sz w:val="32"/>
          <w:szCs w:val="32"/>
        </w:rPr>
        <w:t>页面点击</w:t>
      </w:r>
      <w:r w:rsidRPr="00895F39">
        <w:rPr>
          <w:rFonts w:ascii="Times New Roman" w:eastAsia="宋体" w:hAnsi="Times New Roman" w:cs="Times New Roman"/>
          <w:color w:val="000000"/>
          <w:kern w:val="0"/>
          <w:sz w:val="32"/>
          <w:szCs w:val="32"/>
        </w:rPr>
        <w:t>“</w:t>
      </w:r>
      <w:r w:rsidRPr="00895F39">
        <w:rPr>
          <w:rFonts w:ascii="方正仿宋简体" w:eastAsia="方正仿宋简体" w:hAnsi="宋体" w:cs="宋体" w:hint="eastAsia"/>
          <w:color w:val="000000"/>
          <w:kern w:val="0"/>
          <w:sz w:val="32"/>
          <w:szCs w:val="32"/>
        </w:rPr>
        <w:t>2016年度</w:t>
      </w:r>
      <w:r w:rsidRPr="00895F39">
        <w:rPr>
          <w:rFonts w:ascii="Times New Roman" w:eastAsia="宋体" w:hAnsi="Times New Roman" w:cs="Times New Roman"/>
          <w:color w:val="000000"/>
          <w:kern w:val="0"/>
          <w:sz w:val="32"/>
          <w:szCs w:val="32"/>
        </w:rPr>
        <w:t>教育科学规划课题申报入口</w:t>
      </w:r>
      <w:r w:rsidRPr="00895F39">
        <w:rPr>
          <w:rFonts w:ascii="Times New Roman" w:eastAsia="宋体" w:hAnsi="Times New Roman" w:cs="Times New Roman"/>
          <w:color w:val="000000"/>
          <w:kern w:val="0"/>
          <w:sz w:val="32"/>
          <w:szCs w:val="32"/>
        </w:rPr>
        <w:t>”</w:t>
      </w:r>
      <w:r w:rsidRPr="00895F39">
        <w:rPr>
          <w:rFonts w:ascii="方正仿宋简体" w:eastAsia="方正仿宋简体" w:hAnsi="Times New Roman" w:cs="Times New Roman"/>
          <w:color w:val="000000"/>
          <w:kern w:val="0"/>
          <w:sz w:val="32"/>
          <w:szCs w:val="32"/>
        </w:rPr>
        <w:t>进行申报。</w:t>
      </w:r>
    </w:p>
    <w:p w:rsidR="00895F39" w:rsidRPr="00895F39" w:rsidRDefault="00895F39" w:rsidP="00895F39">
      <w:pPr>
        <w:widowControl/>
        <w:spacing w:line="540" w:lineRule="atLeast"/>
        <w:jc w:val="left"/>
        <w:rPr>
          <w:rFonts w:ascii="宋体" w:eastAsia="宋体" w:hAnsi="宋体" w:cs="宋体" w:hint="eastAsia"/>
          <w:color w:val="000000"/>
          <w:kern w:val="0"/>
          <w:sz w:val="18"/>
          <w:szCs w:val="18"/>
        </w:rPr>
      </w:pPr>
      <w:r w:rsidRPr="00895F39">
        <w:rPr>
          <w:rFonts w:ascii="黑体" w:eastAsia="黑体" w:hAnsi="黑体" w:cs="宋体" w:hint="eastAsia"/>
          <w:color w:val="000000"/>
          <w:kern w:val="0"/>
          <w:sz w:val="32"/>
          <w:szCs w:val="32"/>
        </w:rPr>
        <w:t>四、申报时间</w:t>
      </w:r>
    </w:p>
    <w:p w:rsidR="00895F39" w:rsidRPr="00895F39" w:rsidRDefault="00895F39" w:rsidP="00895F39">
      <w:pPr>
        <w:widowControl/>
        <w:spacing w:line="540" w:lineRule="atLeast"/>
        <w:ind w:firstLine="616"/>
        <w:jc w:val="left"/>
        <w:rPr>
          <w:rFonts w:ascii="宋体" w:eastAsia="宋体" w:hAnsi="宋体" w:cs="宋体" w:hint="eastAsia"/>
          <w:color w:val="000000"/>
          <w:kern w:val="0"/>
          <w:sz w:val="18"/>
          <w:szCs w:val="18"/>
        </w:rPr>
      </w:pPr>
      <w:r w:rsidRPr="00895F39">
        <w:rPr>
          <w:rFonts w:ascii="Times New Roman" w:eastAsia="宋体" w:hAnsi="Times New Roman" w:cs="Times New Roman"/>
          <w:color w:val="000000"/>
          <w:spacing w:val="-6"/>
          <w:kern w:val="0"/>
          <w:sz w:val="32"/>
          <w:szCs w:val="32"/>
        </w:rPr>
        <w:t>网上申报时间为</w:t>
      </w:r>
      <w:r w:rsidRPr="00895F39">
        <w:rPr>
          <w:rFonts w:ascii="Times New Roman" w:eastAsia="宋体" w:hAnsi="Times New Roman" w:cs="Times New Roman"/>
          <w:color w:val="000000"/>
          <w:spacing w:val="-6"/>
          <w:kern w:val="0"/>
          <w:sz w:val="32"/>
          <w:szCs w:val="32"/>
        </w:rPr>
        <w:t>2016</w:t>
      </w:r>
      <w:r w:rsidRPr="00895F39">
        <w:rPr>
          <w:rFonts w:ascii="方正仿宋简体" w:eastAsia="方正仿宋简体" w:hAnsi="Times New Roman" w:cs="Times New Roman"/>
          <w:color w:val="000000"/>
          <w:spacing w:val="-6"/>
          <w:kern w:val="0"/>
          <w:sz w:val="32"/>
          <w:szCs w:val="32"/>
        </w:rPr>
        <w:t>年</w:t>
      </w:r>
      <w:r w:rsidRPr="00895F39">
        <w:rPr>
          <w:rFonts w:ascii="Times New Roman" w:eastAsia="宋体" w:hAnsi="Times New Roman" w:cs="Times New Roman"/>
          <w:color w:val="000000"/>
          <w:spacing w:val="-6"/>
          <w:kern w:val="0"/>
          <w:sz w:val="32"/>
          <w:szCs w:val="32"/>
        </w:rPr>
        <w:t>6</w:t>
      </w:r>
      <w:r w:rsidRPr="00895F39">
        <w:rPr>
          <w:rFonts w:ascii="方正仿宋简体" w:eastAsia="方正仿宋简体" w:hAnsi="Times New Roman" w:cs="Times New Roman"/>
          <w:color w:val="000000"/>
          <w:spacing w:val="-6"/>
          <w:kern w:val="0"/>
          <w:sz w:val="32"/>
          <w:szCs w:val="32"/>
        </w:rPr>
        <w:t>月</w:t>
      </w:r>
      <w:r w:rsidRPr="00895F39">
        <w:rPr>
          <w:rFonts w:ascii="Times New Roman" w:eastAsia="宋体" w:hAnsi="Times New Roman" w:cs="Times New Roman"/>
          <w:color w:val="000000"/>
          <w:spacing w:val="-6"/>
          <w:kern w:val="0"/>
          <w:sz w:val="32"/>
          <w:szCs w:val="32"/>
        </w:rPr>
        <w:t>20</w:t>
      </w:r>
      <w:r w:rsidRPr="00895F39">
        <w:rPr>
          <w:rFonts w:ascii="方正仿宋简体" w:eastAsia="方正仿宋简体" w:hAnsi="Times New Roman" w:cs="Times New Roman"/>
          <w:color w:val="000000"/>
          <w:spacing w:val="-6"/>
          <w:kern w:val="0"/>
          <w:sz w:val="32"/>
          <w:szCs w:val="32"/>
        </w:rPr>
        <w:t>日至</w:t>
      </w:r>
      <w:r w:rsidRPr="00895F39">
        <w:rPr>
          <w:rFonts w:ascii="Times New Roman" w:eastAsia="宋体" w:hAnsi="Times New Roman" w:cs="Times New Roman"/>
          <w:color w:val="000000"/>
          <w:spacing w:val="-6"/>
          <w:kern w:val="0"/>
          <w:sz w:val="32"/>
          <w:szCs w:val="32"/>
        </w:rPr>
        <w:t>7</w:t>
      </w:r>
      <w:r w:rsidRPr="00895F39">
        <w:rPr>
          <w:rFonts w:ascii="方正仿宋简体" w:eastAsia="方正仿宋简体" w:hAnsi="Times New Roman" w:cs="Times New Roman"/>
          <w:color w:val="000000"/>
          <w:spacing w:val="-6"/>
          <w:kern w:val="0"/>
          <w:sz w:val="32"/>
          <w:szCs w:val="32"/>
        </w:rPr>
        <w:t>月</w:t>
      </w:r>
      <w:r w:rsidRPr="00895F39">
        <w:rPr>
          <w:rFonts w:ascii="Times New Roman" w:eastAsia="宋体" w:hAnsi="Times New Roman" w:cs="Times New Roman"/>
          <w:color w:val="000000"/>
          <w:spacing w:val="-6"/>
          <w:kern w:val="0"/>
          <w:sz w:val="32"/>
          <w:szCs w:val="32"/>
        </w:rPr>
        <w:t>20</w:t>
      </w:r>
      <w:r w:rsidRPr="00895F39">
        <w:rPr>
          <w:rFonts w:ascii="方正仿宋简体" w:eastAsia="方正仿宋简体" w:hAnsi="Times New Roman" w:cs="Times New Roman"/>
          <w:color w:val="000000"/>
          <w:spacing w:val="-6"/>
          <w:kern w:val="0"/>
          <w:sz w:val="32"/>
          <w:szCs w:val="32"/>
        </w:rPr>
        <w:t>日，各单位教育科研管理部门须在网络申报截止日期前对本单位申报材料进行在线审核确认。纸质材料报送时间</w:t>
      </w:r>
      <w:r w:rsidRPr="00895F39">
        <w:rPr>
          <w:rFonts w:ascii="Times New Roman" w:eastAsia="宋体" w:hAnsi="Times New Roman" w:cs="Times New Roman"/>
          <w:color w:val="000000"/>
          <w:spacing w:val="-6"/>
          <w:kern w:val="0"/>
          <w:sz w:val="32"/>
          <w:szCs w:val="32"/>
        </w:rPr>
        <w:t>7</w:t>
      </w:r>
      <w:r w:rsidRPr="00895F39">
        <w:rPr>
          <w:rFonts w:ascii="方正仿宋简体" w:eastAsia="方正仿宋简体" w:hAnsi="Times New Roman" w:cs="Times New Roman"/>
          <w:color w:val="000000"/>
          <w:spacing w:val="-6"/>
          <w:kern w:val="0"/>
          <w:sz w:val="32"/>
          <w:szCs w:val="32"/>
        </w:rPr>
        <w:t>月</w:t>
      </w:r>
      <w:r w:rsidRPr="00895F39">
        <w:rPr>
          <w:rFonts w:ascii="Times New Roman" w:eastAsia="宋体" w:hAnsi="Times New Roman" w:cs="Times New Roman"/>
          <w:color w:val="000000"/>
          <w:spacing w:val="-6"/>
          <w:kern w:val="0"/>
          <w:sz w:val="32"/>
          <w:szCs w:val="32"/>
        </w:rPr>
        <w:t>30</w:t>
      </w:r>
      <w:r w:rsidRPr="00895F39">
        <w:rPr>
          <w:rFonts w:ascii="方正仿宋简体" w:eastAsia="方正仿宋简体" w:hAnsi="Times New Roman" w:cs="Times New Roman"/>
          <w:color w:val="000000"/>
          <w:spacing w:val="-6"/>
          <w:kern w:val="0"/>
          <w:sz w:val="32"/>
          <w:szCs w:val="32"/>
        </w:rPr>
        <w:t>日截止。逾期不予受理。</w:t>
      </w:r>
    </w:p>
    <w:p w:rsidR="00895F39" w:rsidRPr="00895F39" w:rsidRDefault="00895F39" w:rsidP="00895F39">
      <w:pPr>
        <w:widowControl/>
        <w:spacing w:line="540" w:lineRule="atLeast"/>
        <w:jc w:val="left"/>
        <w:rPr>
          <w:rFonts w:ascii="宋体" w:eastAsia="宋体" w:hAnsi="宋体" w:cs="宋体" w:hint="eastAsia"/>
          <w:color w:val="000000"/>
          <w:kern w:val="0"/>
          <w:sz w:val="18"/>
          <w:szCs w:val="18"/>
        </w:rPr>
      </w:pPr>
      <w:r w:rsidRPr="00895F39">
        <w:rPr>
          <w:rFonts w:ascii="黑体" w:eastAsia="黑体" w:hAnsi="黑体" w:cs="宋体" w:hint="eastAsia"/>
          <w:color w:val="000000"/>
          <w:kern w:val="0"/>
          <w:sz w:val="32"/>
          <w:szCs w:val="32"/>
        </w:rPr>
        <w:t>五、报送要求</w:t>
      </w:r>
    </w:p>
    <w:p w:rsidR="00895F39" w:rsidRPr="00895F39" w:rsidRDefault="00895F39" w:rsidP="00895F39">
      <w:pPr>
        <w:widowControl/>
        <w:spacing w:line="540" w:lineRule="atLeast"/>
        <w:ind w:firstLine="640"/>
        <w:jc w:val="left"/>
        <w:rPr>
          <w:rFonts w:ascii="宋体" w:eastAsia="宋体" w:hAnsi="宋体" w:cs="宋体" w:hint="eastAsia"/>
          <w:color w:val="000000"/>
          <w:kern w:val="0"/>
          <w:sz w:val="18"/>
          <w:szCs w:val="18"/>
        </w:rPr>
      </w:pPr>
      <w:r w:rsidRPr="00895F39">
        <w:rPr>
          <w:rFonts w:ascii="Times New Roman" w:eastAsia="宋体" w:hAnsi="Times New Roman" w:cs="Times New Roman"/>
          <w:color w:val="000000"/>
          <w:kern w:val="0"/>
          <w:sz w:val="32"/>
          <w:szCs w:val="32"/>
        </w:rPr>
        <w:t>（一）报送材料：《云南省哲学社会科学教育科学规划项目申请书》《论证活页》各一式</w:t>
      </w:r>
      <w:r w:rsidRPr="00895F39">
        <w:rPr>
          <w:rFonts w:ascii="Times New Roman" w:eastAsia="宋体" w:hAnsi="Times New Roman" w:cs="Times New Roman"/>
          <w:color w:val="000000"/>
          <w:kern w:val="0"/>
          <w:sz w:val="32"/>
          <w:szCs w:val="32"/>
        </w:rPr>
        <w:t>5</w:t>
      </w:r>
      <w:r w:rsidRPr="00895F39">
        <w:rPr>
          <w:rFonts w:ascii="方正仿宋简体" w:eastAsia="方正仿宋简体" w:hAnsi="Times New Roman" w:cs="Times New Roman"/>
          <w:color w:val="000000"/>
          <w:kern w:val="0"/>
          <w:sz w:val="32"/>
          <w:szCs w:val="32"/>
        </w:rPr>
        <w:t>份（</w:t>
      </w:r>
      <w:r w:rsidRPr="00895F39">
        <w:rPr>
          <w:rFonts w:ascii="Times New Roman" w:eastAsia="宋体" w:hAnsi="Times New Roman" w:cs="Times New Roman"/>
          <w:color w:val="000000"/>
          <w:kern w:val="0"/>
          <w:sz w:val="32"/>
          <w:szCs w:val="32"/>
        </w:rPr>
        <w:t>1</w:t>
      </w:r>
      <w:r w:rsidRPr="00895F39">
        <w:rPr>
          <w:rFonts w:ascii="方正仿宋简体" w:eastAsia="方正仿宋简体" w:hAnsi="Times New Roman" w:cs="Times New Roman"/>
          <w:color w:val="000000"/>
          <w:kern w:val="0"/>
          <w:sz w:val="32"/>
          <w:szCs w:val="32"/>
        </w:rPr>
        <w:t>份原件，</w:t>
      </w:r>
      <w:r w:rsidRPr="00895F39">
        <w:rPr>
          <w:rFonts w:ascii="Times New Roman" w:eastAsia="宋体" w:hAnsi="Times New Roman" w:cs="Times New Roman"/>
          <w:color w:val="000000"/>
          <w:kern w:val="0"/>
          <w:sz w:val="32"/>
          <w:szCs w:val="32"/>
        </w:rPr>
        <w:t>4</w:t>
      </w:r>
      <w:r w:rsidRPr="00895F39">
        <w:rPr>
          <w:rFonts w:ascii="方正仿宋简体" w:eastAsia="方正仿宋简体" w:hAnsi="Times New Roman" w:cs="Times New Roman"/>
          <w:color w:val="000000"/>
          <w:kern w:val="0"/>
          <w:sz w:val="32"/>
          <w:szCs w:val="32"/>
        </w:rPr>
        <w:t>份复印件），要求以</w:t>
      </w:r>
      <w:r w:rsidRPr="00895F39">
        <w:rPr>
          <w:rFonts w:ascii="方正仿宋简体" w:eastAsia="方正仿宋简体" w:hAnsi="Times New Roman" w:cs="Times New Roman"/>
          <w:color w:val="000000"/>
          <w:kern w:val="0"/>
          <w:sz w:val="32"/>
          <w:szCs w:val="32"/>
        </w:rPr>
        <w:t> </w:t>
      </w:r>
      <w:r w:rsidRPr="00895F39">
        <w:rPr>
          <w:rFonts w:ascii="Times New Roman" w:eastAsia="宋体" w:hAnsi="Times New Roman" w:cs="Times New Roman"/>
          <w:color w:val="000000"/>
          <w:kern w:val="0"/>
          <w:sz w:val="32"/>
          <w:szCs w:val="32"/>
        </w:rPr>
        <w:t>A3</w:t>
      </w:r>
      <w:r w:rsidRPr="00895F39">
        <w:rPr>
          <w:rFonts w:ascii="方正仿宋简体" w:eastAsia="方正仿宋简体" w:hAnsi="Times New Roman" w:cs="Times New Roman"/>
          <w:color w:val="000000"/>
          <w:kern w:val="0"/>
          <w:sz w:val="32"/>
          <w:szCs w:val="32"/>
        </w:rPr>
        <w:t>纸双面印制，中缝装订，活页夹在申请书内；申报项目汇总清单纸质版</w:t>
      </w:r>
      <w:r w:rsidRPr="00895F39">
        <w:rPr>
          <w:rFonts w:ascii="Times New Roman" w:eastAsia="宋体" w:hAnsi="Times New Roman" w:cs="Times New Roman"/>
          <w:color w:val="000000"/>
          <w:kern w:val="0"/>
          <w:sz w:val="32"/>
          <w:szCs w:val="32"/>
        </w:rPr>
        <w:t>1</w:t>
      </w:r>
      <w:r w:rsidRPr="00895F39">
        <w:rPr>
          <w:rFonts w:ascii="方正仿宋简体" w:eastAsia="方正仿宋简体" w:hAnsi="Times New Roman" w:cs="Times New Roman"/>
          <w:color w:val="000000"/>
          <w:kern w:val="0"/>
          <w:sz w:val="32"/>
          <w:szCs w:val="32"/>
        </w:rPr>
        <w:t>份，加盖教育科研管理部门公章。</w:t>
      </w:r>
    </w:p>
    <w:p w:rsidR="00895F39" w:rsidRPr="00895F39" w:rsidRDefault="00895F39" w:rsidP="00895F39">
      <w:pPr>
        <w:widowControl/>
        <w:spacing w:line="540" w:lineRule="atLeast"/>
        <w:ind w:firstLine="640"/>
        <w:jc w:val="left"/>
        <w:rPr>
          <w:rFonts w:ascii="宋体" w:eastAsia="宋体" w:hAnsi="宋体" w:cs="宋体" w:hint="eastAsia"/>
          <w:color w:val="000000"/>
          <w:kern w:val="0"/>
          <w:sz w:val="18"/>
          <w:szCs w:val="18"/>
        </w:rPr>
      </w:pPr>
      <w:r w:rsidRPr="00895F39">
        <w:rPr>
          <w:rFonts w:ascii="Times New Roman" w:eastAsia="宋体" w:hAnsi="Times New Roman" w:cs="Times New Roman"/>
          <w:color w:val="000000"/>
          <w:kern w:val="0"/>
          <w:sz w:val="32"/>
          <w:szCs w:val="32"/>
        </w:rPr>
        <w:t>（二）各级教育科研管理部门对本单位或本州市申报的纸质材料审查盖章后，统一报送省教育科学规划办，我办不受理个人申报。</w:t>
      </w:r>
    </w:p>
    <w:p w:rsidR="00895F39" w:rsidRPr="00895F39" w:rsidRDefault="00895F39" w:rsidP="00895F39">
      <w:pPr>
        <w:widowControl/>
        <w:spacing w:line="540" w:lineRule="atLeast"/>
        <w:ind w:firstLine="640"/>
        <w:jc w:val="left"/>
        <w:rPr>
          <w:rFonts w:ascii="宋体" w:eastAsia="宋体" w:hAnsi="宋体" w:cs="宋体" w:hint="eastAsia"/>
          <w:color w:val="000000"/>
          <w:kern w:val="0"/>
          <w:sz w:val="18"/>
          <w:szCs w:val="18"/>
        </w:rPr>
      </w:pPr>
      <w:r w:rsidRPr="00895F39">
        <w:rPr>
          <w:rFonts w:ascii="Times New Roman" w:eastAsia="宋体" w:hAnsi="Times New Roman" w:cs="Times New Roman"/>
          <w:color w:val="000000"/>
          <w:kern w:val="0"/>
          <w:sz w:val="32"/>
          <w:szCs w:val="32"/>
        </w:rPr>
        <w:t>联</w:t>
      </w:r>
      <w:r w:rsidRPr="00895F39">
        <w:rPr>
          <w:rFonts w:ascii="方正仿宋简体" w:eastAsia="方正仿宋简体" w:hAnsi="宋体" w:cs="宋体" w:hint="eastAsia"/>
          <w:color w:val="000000"/>
          <w:kern w:val="0"/>
          <w:sz w:val="32"/>
          <w:szCs w:val="32"/>
        </w:rPr>
        <w:t> </w:t>
      </w:r>
      <w:r w:rsidRPr="00895F39">
        <w:rPr>
          <w:rFonts w:ascii="Times New Roman" w:eastAsia="宋体" w:hAnsi="Times New Roman" w:cs="Times New Roman"/>
          <w:color w:val="000000"/>
          <w:kern w:val="0"/>
          <w:sz w:val="32"/>
          <w:szCs w:val="32"/>
        </w:rPr>
        <w:t>系</w:t>
      </w:r>
      <w:r w:rsidRPr="00895F39">
        <w:rPr>
          <w:rFonts w:ascii="方正仿宋简体" w:eastAsia="方正仿宋简体" w:hAnsi="宋体" w:cs="宋体" w:hint="eastAsia"/>
          <w:color w:val="000000"/>
          <w:kern w:val="0"/>
          <w:sz w:val="32"/>
          <w:szCs w:val="32"/>
        </w:rPr>
        <w:t> </w:t>
      </w:r>
      <w:r w:rsidRPr="00895F39">
        <w:rPr>
          <w:rFonts w:ascii="Times New Roman" w:eastAsia="宋体" w:hAnsi="Times New Roman" w:cs="Times New Roman"/>
          <w:color w:val="000000"/>
          <w:kern w:val="0"/>
          <w:sz w:val="32"/>
          <w:szCs w:val="32"/>
        </w:rPr>
        <w:t>人：</w:t>
      </w:r>
      <w:proofErr w:type="gramStart"/>
      <w:r w:rsidRPr="00895F39">
        <w:rPr>
          <w:rFonts w:ascii="Times New Roman" w:eastAsia="宋体" w:hAnsi="Times New Roman" w:cs="Times New Roman"/>
          <w:color w:val="000000"/>
          <w:kern w:val="0"/>
          <w:sz w:val="32"/>
          <w:szCs w:val="32"/>
        </w:rPr>
        <w:t>朱启涛</w:t>
      </w:r>
      <w:proofErr w:type="gramEnd"/>
      <w:r w:rsidRPr="00895F39">
        <w:rPr>
          <w:rFonts w:ascii="Times New Roman" w:eastAsia="宋体" w:hAnsi="Times New Roman" w:cs="Times New Roman"/>
          <w:color w:val="000000"/>
          <w:kern w:val="0"/>
          <w:sz w:val="32"/>
          <w:szCs w:val="32"/>
        </w:rPr>
        <w:t xml:space="preserve">  </w:t>
      </w:r>
      <w:r w:rsidRPr="00895F39">
        <w:rPr>
          <w:rFonts w:ascii="Times New Roman" w:eastAsia="宋体" w:hAnsi="Times New Roman" w:cs="Times New Roman"/>
          <w:color w:val="000000"/>
          <w:kern w:val="0"/>
          <w:sz w:val="32"/>
          <w:szCs w:val="32"/>
        </w:rPr>
        <w:t>陈顺</w:t>
      </w:r>
    </w:p>
    <w:p w:rsidR="00895F39" w:rsidRPr="00895F39" w:rsidRDefault="00895F39" w:rsidP="00895F39">
      <w:pPr>
        <w:widowControl/>
        <w:spacing w:line="540" w:lineRule="atLeast"/>
        <w:ind w:firstLine="640"/>
        <w:jc w:val="left"/>
        <w:rPr>
          <w:rFonts w:ascii="宋体" w:eastAsia="宋体" w:hAnsi="宋体" w:cs="宋体" w:hint="eastAsia"/>
          <w:color w:val="000000"/>
          <w:kern w:val="0"/>
          <w:sz w:val="18"/>
          <w:szCs w:val="18"/>
        </w:rPr>
      </w:pPr>
      <w:r w:rsidRPr="00895F39">
        <w:rPr>
          <w:rFonts w:ascii="Times New Roman" w:eastAsia="宋体" w:hAnsi="Times New Roman" w:cs="Times New Roman"/>
          <w:color w:val="000000"/>
          <w:kern w:val="0"/>
          <w:sz w:val="32"/>
          <w:szCs w:val="32"/>
        </w:rPr>
        <w:t>联系电话：</w:t>
      </w:r>
      <w:r w:rsidRPr="00895F39">
        <w:rPr>
          <w:rFonts w:ascii="Times New Roman" w:eastAsia="宋体" w:hAnsi="Times New Roman" w:cs="Times New Roman"/>
          <w:color w:val="000000"/>
          <w:kern w:val="0"/>
          <w:sz w:val="32"/>
          <w:szCs w:val="32"/>
        </w:rPr>
        <w:t>0871—65026046</w:t>
      </w:r>
    </w:p>
    <w:p w:rsidR="00895F39" w:rsidRPr="00895F39" w:rsidRDefault="00895F39" w:rsidP="00895F39">
      <w:pPr>
        <w:widowControl/>
        <w:spacing w:line="540" w:lineRule="atLeast"/>
        <w:ind w:firstLine="640"/>
        <w:jc w:val="left"/>
        <w:rPr>
          <w:rFonts w:ascii="宋体" w:eastAsia="宋体" w:hAnsi="宋体" w:cs="宋体" w:hint="eastAsia"/>
          <w:color w:val="000000"/>
          <w:kern w:val="0"/>
          <w:sz w:val="18"/>
          <w:szCs w:val="18"/>
        </w:rPr>
      </w:pPr>
      <w:r w:rsidRPr="00895F39">
        <w:rPr>
          <w:rFonts w:ascii="Times New Roman" w:eastAsia="宋体" w:hAnsi="Times New Roman" w:cs="Times New Roman"/>
          <w:color w:val="000000"/>
          <w:kern w:val="0"/>
          <w:sz w:val="32"/>
          <w:szCs w:val="32"/>
        </w:rPr>
        <w:t>地</w:t>
      </w:r>
      <w:r w:rsidRPr="00895F39">
        <w:rPr>
          <w:rFonts w:ascii="方正仿宋简体" w:eastAsia="方正仿宋简体" w:hAnsi="宋体" w:cs="宋体" w:hint="eastAsia"/>
          <w:color w:val="000000"/>
          <w:kern w:val="0"/>
          <w:sz w:val="32"/>
          <w:szCs w:val="32"/>
        </w:rPr>
        <w:t>    </w:t>
      </w:r>
      <w:r w:rsidRPr="00895F39">
        <w:rPr>
          <w:rFonts w:ascii="Times New Roman" w:eastAsia="宋体" w:hAnsi="Times New Roman" w:cs="Times New Roman"/>
          <w:color w:val="000000"/>
          <w:kern w:val="0"/>
          <w:sz w:val="32"/>
          <w:szCs w:val="32"/>
        </w:rPr>
        <w:t>址：昆明市学府路</w:t>
      </w:r>
      <w:r w:rsidRPr="00895F39">
        <w:rPr>
          <w:rFonts w:ascii="Times New Roman" w:eastAsia="宋体" w:hAnsi="Times New Roman" w:cs="Times New Roman"/>
          <w:color w:val="000000"/>
          <w:kern w:val="0"/>
          <w:sz w:val="32"/>
          <w:szCs w:val="32"/>
        </w:rPr>
        <w:t>2</w:t>
      </w:r>
      <w:r w:rsidRPr="00895F39">
        <w:rPr>
          <w:rFonts w:ascii="方正仿宋简体" w:eastAsia="方正仿宋简体" w:hAnsi="Times New Roman" w:cs="Times New Roman"/>
          <w:color w:val="000000"/>
          <w:kern w:val="0"/>
          <w:sz w:val="32"/>
          <w:szCs w:val="32"/>
        </w:rPr>
        <w:t>号省教育科学规划办</w:t>
      </w:r>
    </w:p>
    <w:p w:rsidR="00895F39" w:rsidRPr="00895F39" w:rsidRDefault="00895F39" w:rsidP="00895F39">
      <w:pPr>
        <w:widowControl/>
        <w:spacing w:line="540" w:lineRule="atLeast"/>
        <w:ind w:firstLine="640"/>
        <w:jc w:val="left"/>
        <w:rPr>
          <w:rFonts w:ascii="宋体" w:eastAsia="宋体" w:hAnsi="宋体" w:cs="宋体" w:hint="eastAsia"/>
          <w:color w:val="000000"/>
          <w:kern w:val="0"/>
          <w:sz w:val="18"/>
          <w:szCs w:val="18"/>
        </w:rPr>
      </w:pPr>
      <w:r w:rsidRPr="00895F39">
        <w:rPr>
          <w:rFonts w:ascii="Times New Roman" w:eastAsia="宋体" w:hAnsi="Times New Roman" w:cs="Times New Roman"/>
          <w:color w:val="000000"/>
          <w:kern w:val="0"/>
          <w:sz w:val="32"/>
          <w:szCs w:val="32"/>
        </w:rPr>
        <w:t>邮</w:t>
      </w:r>
      <w:r w:rsidRPr="00895F39">
        <w:rPr>
          <w:rFonts w:ascii="方正仿宋简体" w:eastAsia="方正仿宋简体" w:hAnsi="宋体" w:cs="宋体" w:hint="eastAsia"/>
          <w:color w:val="000000"/>
          <w:kern w:val="0"/>
          <w:sz w:val="32"/>
          <w:szCs w:val="32"/>
        </w:rPr>
        <w:t>    </w:t>
      </w:r>
      <w:r w:rsidRPr="00895F39">
        <w:rPr>
          <w:rFonts w:ascii="Times New Roman" w:eastAsia="宋体" w:hAnsi="Times New Roman" w:cs="Times New Roman"/>
          <w:color w:val="000000"/>
          <w:kern w:val="0"/>
          <w:sz w:val="32"/>
          <w:szCs w:val="32"/>
        </w:rPr>
        <w:t>编：</w:t>
      </w:r>
      <w:r w:rsidRPr="00895F39">
        <w:rPr>
          <w:rFonts w:ascii="Times New Roman" w:eastAsia="宋体" w:hAnsi="Times New Roman" w:cs="Times New Roman"/>
          <w:color w:val="000000"/>
          <w:kern w:val="0"/>
          <w:sz w:val="32"/>
          <w:szCs w:val="32"/>
        </w:rPr>
        <w:t>650223</w:t>
      </w:r>
    </w:p>
    <w:p w:rsidR="00895F39" w:rsidRPr="00895F39" w:rsidRDefault="00895F39" w:rsidP="00895F39">
      <w:pPr>
        <w:widowControl/>
        <w:spacing w:line="540" w:lineRule="atLeast"/>
        <w:ind w:firstLine="640"/>
        <w:jc w:val="left"/>
        <w:rPr>
          <w:rFonts w:ascii="宋体" w:eastAsia="宋体" w:hAnsi="宋体" w:cs="宋体" w:hint="eastAsia"/>
          <w:color w:val="000000"/>
          <w:kern w:val="0"/>
          <w:sz w:val="18"/>
          <w:szCs w:val="18"/>
        </w:rPr>
      </w:pPr>
      <w:r w:rsidRPr="00895F39">
        <w:rPr>
          <w:rFonts w:ascii="方正仿宋简体" w:eastAsia="方正仿宋简体" w:hAnsi="宋体" w:cs="宋体" w:hint="eastAsia"/>
          <w:color w:val="000000"/>
          <w:kern w:val="0"/>
          <w:sz w:val="32"/>
          <w:szCs w:val="32"/>
        </w:rPr>
        <w:t> </w:t>
      </w:r>
    </w:p>
    <w:p w:rsidR="00895F39" w:rsidRDefault="00895F39" w:rsidP="00895F39">
      <w:pPr>
        <w:widowControl/>
        <w:spacing w:line="540" w:lineRule="atLeast"/>
        <w:ind w:firstLine="640"/>
        <w:jc w:val="center"/>
        <w:rPr>
          <w:rFonts w:ascii="Times New Roman" w:eastAsia="宋体" w:hAnsi="Times New Roman" w:cs="Times New Roman"/>
          <w:color w:val="000000"/>
          <w:kern w:val="0"/>
          <w:sz w:val="32"/>
          <w:szCs w:val="32"/>
        </w:rPr>
      </w:pPr>
      <w:r w:rsidRPr="00895F39">
        <w:rPr>
          <w:rFonts w:ascii="Times New Roman" w:eastAsia="宋体" w:hAnsi="Times New Roman" w:cs="Times New Roman"/>
          <w:color w:val="000000"/>
          <w:kern w:val="0"/>
          <w:sz w:val="32"/>
          <w:szCs w:val="32"/>
        </w:rPr>
        <w:t>                 </w:t>
      </w:r>
      <w:r w:rsidRPr="00895F39">
        <w:rPr>
          <w:rFonts w:ascii="Times New Roman" w:eastAsia="宋体" w:hAnsi="Times New Roman" w:cs="Times New Roman"/>
          <w:color w:val="000000"/>
          <w:kern w:val="0"/>
          <w:sz w:val="32"/>
          <w:szCs w:val="32"/>
        </w:rPr>
        <w:t>云南省教育科学规划领导小组办公室</w:t>
      </w:r>
    </w:p>
    <w:p w:rsidR="00895F39" w:rsidRPr="00895F39" w:rsidRDefault="00895F39" w:rsidP="00895F39">
      <w:pPr>
        <w:widowControl/>
        <w:spacing w:line="540" w:lineRule="atLeast"/>
        <w:ind w:firstLine="640"/>
        <w:jc w:val="center"/>
        <w:rPr>
          <w:rFonts w:ascii="宋体" w:eastAsia="宋体" w:hAnsi="宋体" w:cs="宋体" w:hint="eastAsia"/>
          <w:color w:val="000000"/>
          <w:kern w:val="0"/>
          <w:sz w:val="18"/>
          <w:szCs w:val="18"/>
        </w:rPr>
      </w:pPr>
      <w:r w:rsidRPr="00895F39">
        <w:rPr>
          <w:rFonts w:ascii="方正仿宋简体" w:eastAsia="方正仿宋简体" w:hAnsi="宋体" w:cs="宋体" w:hint="eastAsia"/>
          <w:color w:val="000000"/>
          <w:kern w:val="0"/>
          <w:sz w:val="32"/>
          <w:szCs w:val="32"/>
        </w:rPr>
        <w:t>        </w:t>
      </w:r>
      <w:r w:rsidRPr="00895F39">
        <w:rPr>
          <w:rFonts w:ascii="Times New Roman" w:eastAsia="宋体" w:hAnsi="Times New Roman" w:cs="Times New Roman"/>
          <w:color w:val="000000"/>
          <w:kern w:val="0"/>
          <w:sz w:val="32"/>
          <w:szCs w:val="32"/>
        </w:rPr>
        <w:t>2016</w:t>
      </w:r>
      <w:r w:rsidRPr="00895F39">
        <w:rPr>
          <w:rFonts w:ascii="方正仿宋简体" w:eastAsia="方正仿宋简体" w:hAnsi="Times New Roman" w:cs="Times New Roman"/>
          <w:color w:val="000000"/>
          <w:kern w:val="0"/>
          <w:sz w:val="32"/>
          <w:szCs w:val="32"/>
        </w:rPr>
        <w:t>年</w:t>
      </w:r>
      <w:r w:rsidRPr="00895F39">
        <w:rPr>
          <w:rFonts w:ascii="Times New Roman" w:eastAsia="宋体" w:hAnsi="Times New Roman" w:cs="Times New Roman"/>
          <w:color w:val="000000"/>
          <w:kern w:val="0"/>
          <w:sz w:val="32"/>
          <w:szCs w:val="32"/>
        </w:rPr>
        <w:t>6</w:t>
      </w:r>
      <w:r w:rsidRPr="00895F39">
        <w:rPr>
          <w:rFonts w:ascii="方正仿宋简体" w:eastAsia="方正仿宋简体" w:hAnsi="Times New Roman" w:cs="Times New Roman"/>
          <w:color w:val="000000"/>
          <w:kern w:val="0"/>
          <w:sz w:val="32"/>
          <w:szCs w:val="32"/>
        </w:rPr>
        <w:t>月</w:t>
      </w:r>
      <w:r w:rsidRPr="00895F39">
        <w:rPr>
          <w:rFonts w:ascii="Times New Roman" w:eastAsia="宋体" w:hAnsi="Times New Roman" w:cs="Times New Roman"/>
          <w:color w:val="000000"/>
          <w:kern w:val="0"/>
          <w:sz w:val="32"/>
          <w:szCs w:val="32"/>
        </w:rPr>
        <w:t>20</w:t>
      </w:r>
      <w:r w:rsidRPr="00895F39">
        <w:rPr>
          <w:rFonts w:ascii="方正仿宋简体" w:eastAsia="方正仿宋简体" w:hAnsi="Times New Roman" w:cs="Times New Roman"/>
          <w:color w:val="000000"/>
          <w:kern w:val="0"/>
          <w:sz w:val="32"/>
          <w:szCs w:val="32"/>
        </w:rPr>
        <w:t>日</w:t>
      </w:r>
    </w:p>
    <w:p w:rsidR="001542F8" w:rsidRDefault="001542F8"/>
    <w:sectPr w:rsidR="001542F8" w:rsidSect="00895F39">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73"/>
    <w:rsid w:val="001542F8"/>
    <w:rsid w:val="00895F39"/>
    <w:rsid w:val="00B24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FE08B-95C2-42B3-8F03-7492BA3F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95F39"/>
  </w:style>
  <w:style w:type="character" w:styleId="a3">
    <w:name w:val="Hyperlink"/>
    <w:basedOn w:val="a0"/>
    <w:uiPriority w:val="99"/>
    <w:semiHidden/>
    <w:unhideWhenUsed/>
    <w:rsid w:val="00895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05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1158</Characters>
  <Application>Microsoft Office Word</Application>
  <DocSecurity>0</DocSecurity>
  <Lines>9</Lines>
  <Paragraphs>2</Paragraphs>
  <ScaleCrop>false</ScaleCrop>
  <Company>china</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2016-06-24T07:15:00Z</dcterms:created>
  <dcterms:modified xsi:type="dcterms:W3CDTF">2016-06-24T07:18:00Z</dcterms:modified>
</cp:coreProperties>
</file>