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eastAsia" w:ascii="黑体" w:hAnsi="黑体" w:eastAsia="黑体" w:cstheme="minorEastAsia"/>
          <w:sz w:val="30"/>
          <w:szCs w:val="30"/>
        </w:rPr>
      </w:pPr>
      <w:r>
        <w:rPr>
          <w:rFonts w:hint="eastAsia" w:ascii="黑体" w:hAnsi="黑体" w:eastAsia="黑体" w:cstheme="minorEastAsia"/>
          <w:sz w:val="30"/>
          <w:szCs w:val="30"/>
        </w:rPr>
        <w:t>云南师范大学实验中学</w:t>
      </w:r>
      <w:r>
        <w:rPr>
          <w:rFonts w:hint="eastAsia" w:ascii="黑体" w:hAnsi="黑体" w:eastAsia="黑体" w:cstheme="minorEastAsia"/>
          <w:sz w:val="30"/>
          <w:szCs w:val="30"/>
          <w:lang w:val="en-US" w:eastAsia="zh-CN"/>
        </w:rPr>
        <w:t>到访人员</w:t>
      </w:r>
      <w:r>
        <w:rPr>
          <w:rFonts w:hint="eastAsia" w:ascii="黑体" w:hAnsi="黑体" w:eastAsia="黑体" w:cstheme="minorEastAsia"/>
          <w:sz w:val="30"/>
          <w:szCs w:val="30"/>
        </w:rPr>
        <w:t>新冠肺炎健康风险判定告知书</w:t>
      </w:r>
    </w:p>
    <w:p>
      <w:pPr>
        <w:spacing w:line="360" w:lineRule="exact"/>
        <w:ind w:firstLine="600" w:firstLineChars="200"/>
        <w:jc w:val="center"/>
        <w:rPr>
          <w:rFonts w:hint="eastAsia" w:ascii="黑体" w:hAnsi="黑体" w:eastAsia="黑体" w:cstheme="minorEastAsia"/>
          <w:sz w:val="30"/>
          <w:szCs w:val="3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color w:val="auto"/>
          <w:sz w:val="24"/>
          <w:szCs w:val="24"/>
          <w:lang w:val="en-US" w:eastAsia="zh-CN"/>
        </w:rPr>
        <w:t>各校服竞标厂商</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根据国家联防联控机制要求、</w:t>
      </w:r>
      <w:r>
        <w:rPr>
          <w:rFonts w:hint="eastAsia" w:ascii="仿宋_GB2312" w:hAnsi="仿宋_GB2312" w:eastAsia="仿宋_GB2312" w:cs="仿宋_GB2312"/>
          <w:sz w:val="24"/>
          <w:lang w:val="en-US" w:eastAsia="zh-CN"/>
        </w:rPr>
        <w:t>云南</w:t>
      </w:r>
      <w:r>
        <w:rPr>
          <w:rFonts w:hint="eastAsia" w:ascii="仿宋_GB2312" w:hAnsi="仿宋_GB2312" w:eastAsia="仿宋_GB2312" w:cs="仿宋_GB2312"/>
          <w:sz w:val="24"/>
        </w:rPr>
        <w:t>省教</w:t>
      </w:r>
      <w:r>
        <w:rPr>
          <w:rFonts w:hint="eastAsia" w:ascii="仿宋_GB2312" w:hAnsi="仿宋_GB2312" w:eastAsia="仿宋_GB2312" w:cs="仿宋_GB2312"/>
          <w:sz w:val="24"/>
          <w:lang w:val="en-US" w:eastAsia="zh-CN"/>
        </w:rPr>
        <w:t>育</w:t>
      </w:r>
      <w:r>
        <w:rPr>
          <w:rFonts w:hint="eastAsia" w:ascii="仿宋_GB2312" w:hAnsi="仿宋_GB2312" w:eastAsia="仿宋_GB2312" w:cs="仿宋_GB2312"/>
          <w:sz w:val="24"/>
        </w:rPr>
        <w:t>厅下发的《云南省学校师生员工新冠肺炎健康风险判定标准》，结合我校实际情况，特制定本判断标准。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一、感染风险判断标准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根据</w:t>
      </w:r>
      <w:r>
        <w:rPr>
          <w:rFonts w:hint="eastAsia" w:ascii="仿宋_GB2312" w:hAnsi="仿宋_GB2312" w:eastAsia="仿宋_GB2312" w:cs="仿宋_GB2312"/>
          <w:sz w:val="24"/>
          <w:lang w:val="en-US" w:eastAsia="zh-CN"/>
        </w:rPr>
        <w:t>到访人员</w:t>
      </w:r>
      <w:r>
        <w:rPr>
          <w:rFonts w:hint="eastAsia" w:ascii="仿宋_GB2312" w:hAnsi="仿宋_GB2312" w:eastAsia="仿宋_GB2312" w:cs="仿宋_GB2312"/>
          <w:sz w:val="24"/>
        </w:rPr>
        <w:t>新冠肺炎感染情况、旅居史、目前健康状况等判断其感染风险，将</w:t>
      </w:r>
      <w:r>
        <w:rPr>
          <w:rFonts w:hint="eastAsia" w:ascii="仿宋_GB2312" w:hAnsi="仿宋_GB2312" w:eastAsia="仿宋_GB2312" w:cs="仿宋_GB2312"/>
          <w:sz w:val="24"/>
          <w:lang w:val="en-US" w:eastAsia="zh-CN"/>
        </w:rPr>
        <w:t>到访人员</w:t>
      </w:r>
      <w:r>
        <w:rPr>
          <w:rFonts w:hint="eastAsia" w:ascii="仿宋_GB2312" w:hAnsi="仿宋_GB2312" w:eastAsia="仿宋_GB2312" w:cs="仿宋_GB2312"/>
          <w:sz w:val="24"/>
        </w:rPr>
        <w:t>划分为三类风险人群：</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高风险人群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1.曾经被诊断为确诊病例、疑似病例、无症状感染者的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2.过去14天被判定为确诊病例、疑似病例、无症状感染者的密切接触者的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3.过去14天有境外旅居史的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中风险人群</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有发热和干咳、气促等呼吸道症状的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过去14天有到过重点疫区的人员。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低风险人群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高风险、中风险以外的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管理措施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（一）高风险</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中风险人员不允许进入学校</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heme="minorEastAsia" w:hAnsiTheme="minorEastAsia" w:cstheme="minorEastAsia"/>
          <w:sz w:val="24"/>
        </w:rPr>
      </w:pPr>
      <w:r>
        <w:rPr>
          <w:rFonts w:hint="eastAsia" w:ascii="仿宋_GB2312" w:hAnsi="仿宋_GB2312" w:eastAsia="仿宋_GB2312" w:cs="仿宋_GB2312"/>
          <w:sz w:val="24"/>
        </w:rPr>
        <w:t>（三）低风险</w:t>
      </w:r>
      <w:r>
        <w:rPr>
          <w:rFonts w:hint="eastAsia" w:ascii="仿宋_GB2312" w:hAnsi="仿宋_GB2312" w:eastAsia="仿宋_GB2312" w:cs="仿宋_GB2312"/>
          <w:sz w:val="24"/>
          <w:lang w:val="en-US" w:eastAsia="zh-CN"/>
        </w:rPr>
        <w:t>人员可以</w:t>
      </w:r>
      <w:r>
        <w:rPr>
          <w:rFonts w:hint="eastAsia" w:ascii="仿宋_GB2312" w:hAnsi="仿宋_GB2312" w:eastAsia="仿宋_GB2312" w:cs="仿宋_GB2312"/>
          <w:sz w:val="24"/>
        </w:rPr>
        <w:t>正常入校</w:t>
      </w:r>
      <w:r>
        <w:rPr>
          <w:rFonts w:hint="eastAsia" w:ascii="仿宋_GB2312" w:hAnsi="仿宋_GB2312" w:eastAsia="仿宋_GB2312" w:cs="仿宋_GB2312"/>
          <w:sz w:val="24"/>
          <w:lang w:val="en-US" w:eastAsia="zh-CN"/>
        </w:rPr>
        <w:t>参加校服招投标工作</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楷体" w:hAnsi="楷体" w:eastAsia="楷体" w:cs="楷体"/>
          <w:sz w:val="24"/>
        </w:rPr>
      </w:pPr>
      <w:r>
        <w:rPr>
          <w:rFonts w:hint="eastAsia" w:ascii="楷体" w:hAnsi="楷体" w:eastAsia="楷体" w:cs="楷体"/>
          <w:sz w:val="24"/>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情节较轻的，处三年以下有期徒刑或者拘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sz w:val="24"/>
        </w:rPr>
      </w:pPr>
      <w:r>
        <w:rPr>
          <w:rFonts w:hint="eastAsia" w:asciiTheme="minorEastAsia" w:hAnsiTheme="minorEastAsia" w:cstheme="minorEastAsia"/>
          <w:sz w:val="24"/>
        </w:rPr>
        <w:t>我已经认真阅读《云南师范大学实验中学</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新冠肺炎健康风险判定告知书》，清楚知道</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健康风险等级判定标准,并知晓相关法律责任。</w:t>
      </w: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sz w:val="24"/>
        </w:rPr>
        <w:t>根据风险判断标准确认，</w:t>
      </w:r>
      <w:r>
        <w:rPr>
          <w:rFonts w:hint="eastAsia" w:asciiTheme="minorEastAsia" w:hAnsiTheme="minorEastAsia" w:cstheme="minorEastAsia"/>
          <w:color w:val="000000" w:themeColor="text1"/>
          <w:sz w:val="24"/>
          <w14:textFill>
            <w14:solidFill>
              <w14:schemeClr w14:val="tx1"/>
            </w14:solidFill>
          </w14:textFill>
        </w:rPr>
        <w:t>我的</w:t>
      </w:r>
      <w:r>
        <w:rPr>
          <w:rFonts w:hint="eastAsia" w:asciiTheme="minorEastAsia" w:hAnsiTheme="minorEastAsia" w:cstheme="minorEastAsia"/>
          <w:color w:val="000000" w:themeColor="text1"/>
          <w:sz w:val="24"/>
          <w:lang w:val="en-US" w:eastAsia="zh-CN"/>
          <w14:textFill>
            <w14:solidFill>
              <w14:schemeClr w14:val="tx1"/>
            </w14:solidFill>
          </w14:textFill>
        </w:rPr>
        <w:t>员工</w:t>
      </w:r>
      <w:r>
        <w:rPr>
          <w:rFonts w:hint="eastAsia" w:asciiTheme="minorEastAsia" w:hAnsi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为_____风险人群。</w:t>
      </w: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本人对上述信息的真实性负责，如因提供不实信息造成疫情传播、流行，本人愿承担由此带来的相关法律责任。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ascii="仿宋" w:hAnsi="仿宋" w:eastAsia="仿宋"/>
          <w:sz w:val="28"/>
          <w:szCs w:val="28"/>
        </w:rPr>
      </w:pPr>
      <w:r>
        <w:rPr>
          <w:rFonts w:hint="eastAsia" w:ascii="仿宋" w:hAnsi="仿宋" w:eastAsia="仿宋"/>
          <w:sz w:val="28"/>
          <w:szCs w:val="28"/>
          <w:lang w:val="en-US" w:eastAsia="zh-CN"/>
        </w:rPr>
        <w:t>进校人员</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企业负责人</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企业名称</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rPr>
          <w:rFonts w:ascii="仿宋" w:hAnsi="仿宋" w:eastAsia="仿宋"/>
          <w:sz w:val="28"/>
          <w:szCs w:val="28"/>
        </w:rPr>
      </w:pPr>
      <w:r>
        <w:rPr>
          <w:rFonts w:hint="eastAsia" w:ascii="仿宋" w:hAnsi="仿宋" w:eastAsia="仿宋"/>
          <w:sz w:val="24"/>
        </w:rPr>
        <w:t>2020年</w:t>
      </w:r>
      <w:r>
        <w:rPr>
          <w:rFonts w:hint="eastAsia" w:ascii="仿宋" w:hAnsi="仿宋" w:eastAsia="仿宋"/>
          <w:sz w:val="24"/>
          <w:lang w:val="en-US" w:eastAsia="zh-CN"/>
        </w:rPr>
        <w:t xml:space="preserve">    </w:t>
      </w:r>
      <w:r>
        <w:rPr>
          <w:rFonts w:hint="eastAsia" w:ascii="仿宋" w:hAnsi="仿宋" w:eastAsia="仿宋"/>
          <w:sz w:val="24"/>
        </w:rPr>
        <w:t>月</w:t>
      </w:r>
      <w:r>
        <w:rPr>
          <w:rFonts w:hint="eastAsia" w:ascii="仿宋" w:hAnsi="仿宋" w:eastAsia="仿宋"/>
          <w:sz w:val="24"/>
          <w:lang w:val="en-US" w:eastAsia="zh-CN"/>
        </w:rPr>
        <w:t xml:space="preserve">    </w:t>
      </w:r>
      <w:r>
        <w:rPr>
          <w:rFonts w:hint="eastAsia" w:ascii="仿宋" w:hAnsi="仿宋" w:eastAsia="仿宋"/>
          <w:sz w:val="24"/>
        </w:rPr>
        <w:t>日</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pPr>
      <w:r>
        <w:rPr>
          <w:rFonts w:hint="eastAsia" w:ascii="仿宋" w:hAnsi="仿宋" w:eastAsia="仿宋"/>
          <w:sz w:val="28"/>
          <w:szCs w:val="28"/>
        </w:rPr>
        <w:t>云南师范大学实验中学 学生处</w:t>
      </w:r>
    </w:p>
    <w:sectPr>
      <w:pgSz w:w="11906" w:h="16838"/>
      <w:pgMar w:top="1276"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A6D4A"/>
    <w:multiLevelType w:val="singleLevel"/>
    <w:tmpl w:val="9A2A6D4A"/>
    <w:lvl w:ilvl="0" w:tentative="0">
      <w:start w:val="2"/>
      <w:numFmt w:val="chineseCounting"/>
      <w:suff w:val="nothing"/>
      <w:lvlText w:val="%1、"/>
      <w:lvlJc w:val="left"/>
      <w:rPr>
        <w:rFonts w:hint="eastAsia"/>
      </w:rPr>
    </w:lvl>
  </w:abstractNum>
  <w:abstractNum w:abstractNumId="1">
    <w:nsid w:val="AF255BD6"/>
    <w:multiLevelType w:val="singleLevel"/>
    <w:tmpl w:val="AF255BD6"/>
    <w:lvl w:ilvl="0" w:tentative="0">
      <w:start w:val="2"/>
      <w:numFmt w:val="chineseCounting"/>
      <w:suff w:val="nothing"/>
      <w:lvlText w:val="（%1）"/>
      <w:lvlJc w:val="left"/>
      <w:rPr>
        <w:rFonts w:hint="eastAsia"/>
      </w:rPr>
    </w:lvl>
  </w:abstractNum>
  <w:abstractNum w:abstractNumId="2">
    <w:nsid w:val="DE855560"/>
    <w:multiLevelType w:val="singleLevel"/>
    <w:tmpl w:val="DE85556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B1"/>
    <w:rsid w:val="000048B1"/>
    <w:rsid w:val="004B0A8A"/>
    <w:rsid w:val="00647976"/>
    <w:rsid w:val="066225A7"/>
    <w:rsid w:val="08836BD6"/>
    <w:rsid w:val="08D26616"/>
    <w:rsid w:val="0F0037C9"/>
    <w:rsid w:val="32BE4042"/>
    <w:rsid w:val="337C7338"/>
    <w:rsid w:val="35F90B29"/>
    <w:rsid w:val="45CF0435"/>
    <w:rsid w:val="4A5B6D86"/>
    <w:rsid w:val="4E0011E5"/>
    <w:rsid w:val="57F51FC8"/>
    <w:rsid w:val="580C7A50"/>
    <w:rsid w:val="61685A53"/>
    <w:rsid w:val="6A1C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749</Characters>
  <Lines>6</Lines>
  <Paragraphs>1</Paragraphs>
  <TotalTime>10</TotalTime>
  <ScaleCrop>false</ScaleCrop>
  <LinksUpToDate>false</LinksUpToDate>
  <CharactersWithSpaces>879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缪韬</cp:lastModifiedBy>
  <dcterms:modified xsi:type="dcterms:W3CDTF">2020-07-15T09:36:52Z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